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CE41" w14:textId="366E7395" w:rsidR="004B07EC" w:rsidRDefault="004B07EC" w:rsidP="00BE58D2">
      <w:pPr>
        <w:jc w:val="center"/>
        <w:rPr>
          <w:b/>
          <w:bCs/>
        </w:rPr>
      </w:pPr>
      <w:r>
        <w:rPr>
          <w:b/>
          <w:bCs/>
        </w:rPr>
        <w:t>NOTÍCIA</w:t>
      </w:r>
    </w:p>
    <w:p w14:paraId="7E049E08" w14:textId="3DE74D14" w:rsidR="00BE58D2" w:rsidRPr="00996862" w:rsidRDefault="00996862" w:rsidP="00BE58D2">
      <w:pPr>
        <w:jc w:val="center"/>
        <w:rPr>
          <w:b/>
          <w:bCs/>
        </w:rPr>
      </w:pPr>
      <w:r w:rsidRPr="00996862">
        <w:rPr>
          <w:b/>
          <w:bCs/>
        </w:rPr>
        <w:t xml:space="preserve">IVAR: </w:t>
      </w:r>
      <w:r w:rsidR="00FE3C87">
        <w:rPr>
          <w:b/>
          <w:bCs/>
        </w:rPr>
        <w:t xml:space="preserve">o novo índice de reajuste para </w:t>
      </w:r>
      <w:r w:rsidR="00941B13">
        <w:rPr>
          <w:b/>
          <w:bCs/>
        </w:rPr>
        <w:t xml:space="preserve">os contratos de </w:t>
      </w:r>
      <w:r w:rsidR="00EF1E9A">
        <w:rPr>
          <w:b/>
          <w:bCs/>
        </w:rPr>
        <w:t>locação</w:t>
      </w:r>
    </w:p>
    <w:p w14:paraId="66B2E721" w14:textId="77777777" w:rsidR="00F56793" w:rsidRDefault="000C476D" w:rsidP="00AE073B">
      <w:pPr>
        <w:jc w:val="both"/>
      </w:pPr>
      <w:r>
        <w:t xml:space="preserve">Na primeira quinzena de janeiro de 2022, </w:t>
      </w:r>
      <w:r w:rsidRPr="000C476D">
        <w:t>o Instituto Brasileiro de Economia da Fundação Getúlio Vargas (IBRE</w:t>
      </w:r>
      <w:r>
        <w:t>-FGV</w:t>
      </w:r>
      <w:r w:rsidRPr="000C476D">
        <w:t>)</w:t>
      </w:r>
      <w:r>
        <w:t xml:space="preserve"> </w:t>
      </w:r>
      <w:r w:rsidR="006F30E8">
        <w:t>criou</w:t>
      </w:r>
      <w:r>
        <w:t xml:space="preserve"> o </w:t>
      </w:r>
      <w:r w:rsidR="006F30E8">
        <w:t>Í</w:t>
      </w:r>
      <w:r w:rsidRPr="000C476D">
        <w:t xml:space="preserve">ndice de </w:t>
      </w:r>
      <w:r w:rsidR="006F30E8">
        <w:t>V</w:t>
      </w:r>
      <w:r w:rsidRPr="000C476D">
        <w:t xml:space="preserve">ariação de </w:t>
      </w:r>
      <w:r w:rsidR="006F30E8">
        <w:t>A</w:t>
      </w:r>
      <w:r w:rsidRPr="000C476D">
        <w:t xml:space="preserve">luguéis </w:t>
      </w:r>
      <w:r w:rsidR="006F30E8">
        <w:t>R</w:t>
      </w:r>
      <w:r w:rsidRPr="000C476D">
        <w:t>esidenciais (I</w:t>
      </w:r>
      <w:r>
        <w:t>VAR</w:t>
      </w:r>
      <w:r w:rsidRPr="000C476D">
        <w:t>)</w:t>
      </w:r>
      <w:r w:rsidR="00F56793">
        <w:t>.</w:t>
      </w:r>
    </w:p>
    <w:p w14:paraId="7B7E65AF" w14:textId="1DADAE44" w:rsidR="006F30E8" w:rsidRDefault="00F56793" w:rsidP="00AE073B">
      <w:pPr>
        <w:jc w:val="both"/>
      </w:pPr>
      <w:r>
        <w:t>O IVAR</w:t>
      </w:r>
      <w:r w:rsidR="005E6B1C">
        <w:t xml:space="preserve"> mede a evolução mensal dos valores</w:t>
      </w:r>
      <w:r>
        <w:t xml:space="preserve"> </w:t>
      </w:r>
      <w:r w:rsidR="005E6B1C">
        <w:t>d</w:t>
      </w:r>
      <w:r w:rsidR="006F30E8">
        <w:t xml:space="preserve">os contratos de locação residencial em vigor </w:t>
      </w:r>
      <w:r w:rsidR="00FB4AA6">
        <w:t>em quatro</w:t>
      </w:r>
      <w:r w:rsidR="006F30E8">
        <w:t xml:space="preserve"> capitais</w:t>
      </w:r>
      <w:r w:rsidR="005E6B1C">
        <w:t xml:space="preserve"> brasileiras</w:t>
      </w:r>
      <w:r w:rsidR="006F30E8">
        <w:t>: São Paulo, Porto Alegre, Rio de Janeiro e Belo Horizonte.</w:t>
      </w:r>
      <w:r w:rsidR="00E56074">
        <w:t xml:space="preserve"> </w:t>
      </w:r>
      <w:r w:rsidR="00935029">
        <w:t xml:space="preserve">Na prática, </w:t>
      </w:r>
      <w:r w:rsidR="00E56074">
        <w:t xml:space="preserve">o IVAR </w:t>
      </w:r>
      <w:r w:rsidR="00935029">
        <w:t xml:space="preserve">parece </w:t>
      </w:r>
      <w:r w:rsidR="00E56074">
        <w:t>reflet</w:t>
      </w:r>
      <w:r w:rsidR="00935029">
        <w:t>ir</w:t>
      </w:r>
      <w:r w:rsidR="00E56074">
        <w:t xml:space="preserve"> melhor a realidade do mercado</w:t>
      </w:r>
      <w:r w:rsidR="00935029">
        <w:t xml:space="preserve"> locatício</w:t>
      </w:r>
      <w:r w:rsidR="00E56074">
        <w:t xml:space="preserve"> e pode ser uma alternativa ao Índice Geral de Preços do Mercado (IGP-M) que, até pouco tempo, era o indicador mais utilizado nos contratos de locação.</w:t>
      </w:r>
    </w:p>
    <w:p w14:paraId="3477D7F9" w14:textId="740028CE" w:rsidR="00012AD6" w:rsidRDefault="00E56074" w:rsidP="00AE073B">
      <w:pPr>
        <w:jc w:val="both"/>
      </w:pPr>
      <w:r>
        <w:t xml:space="preserve">Por ser voltado ao </w:t>
      </w:r>
      <w:r w:rsidR="000924E6">
        <w:t>setor produtivo</w:t>
      </w:r>
      <w:r w:rsidR="006B4040">
        <w:t xml:space="preserve"> e</w:t>
      </w:r>
      <w:r w:rsidR="002C0D4D">
        <w:t xml:space="preserve"> </w:t>
      </w:r>
      <w:r>
        <w:t xml:space="preserve">sensível </w:t>
      </w:r>
      <w:r w:rsidR="002C0D4D">
        <w:t>ao preço do dólar e das commodities</w:t>
      </w:r>
      <w:r>
        <w:t xml:space="preserve">, durante a pandemia do Covid-19, </w:t>
      </w:r>
      <w:r w:rsidR="00EA0ABB">
        <w:t xml:space="preserve">o IGP-M disparou e impactou diretamente </w:t>
      </w:r>
      <w:r w:rsidR="000924E6">
        <w:t>nos contratos de locação</w:t>
      </w:r>
      <w:r>
        <w:t>, levando</w:t>
      </w:r>
      <w:r w:rsidR="000924E6">
        <w:t xml:space="preserve"> </w:t>
      </w:r>
      <w:r>
        <w:t>m</w:t>
      </w:r>
      <w:r w:rsidR="000924E6">
        <w:t xml:space="preserve">uitos </w:t>
      </w:r>
      <w:r w:rsidR="00075577" w:rsidRPr="00AC014E">
        <w:t>locatários</w:t>
      </w:r>
      <w:r w:rsidR="00075577">
        <w:t xml:space="preserve"> </w:t>
      </w:r>
      <w:r w:rsidR="000924E6">
        <w:t>recorreram à Justiça</w:t>
      </w:r>
      <w:r w:rsidR="00075577">
        <w:t xml:space="preserve"> </w:t>
      </w:r>
      <w:r>
        <w:t>para</w:t>
      </w:r>
      <w:r w:rsidR="000924E6">
        <w:t xml:space="preserve"> renegociar os </w:t>
      </w:r>
      <w:r w:rsidR="00FB4AA6">
        <w:t xml:space="preserve">seus </w:t>
      </w:r>
      <w:r w:rsidR="000924E6">
        <w:t>contratos</w:t>
      </w:r>
      <w:r w:rsidR="00FB4AA6">
        <w:t>.</w:t>
      </w:r>
    </w:p>
    <w:p w14:paraId="503709A1" w14:textId="3D982527" w:rsidR="00D84662" w:rsidRDefault="00606AE3" w:rsidP="00606AE3">
      <w:pPr>
        <w:jc w:val="both"/>
      </w:pPr>
      <w:r w:rsidRPr="00606AE3">
        <w:t>Ainda é cedo para saber se o IVAR será o índice de reajuste d</w:t>
      </w:r>
      <w:r w:rsidR="006F0B48">
        <w:t>e</w:t>
      </w:r>
      <w:r w:rsidRPr="00606AE3">
        <w:t xml:space="preserve"> aluguel</w:t>
      </w:r>
      <w:r w:rsidR="005261B0">
        <w:t xml:space="preserve"> mais utilizado</w:t>
      </w:r>
      <w:r w:rsidRPr="00606AE3">
        <w:t xml:space="preserve">, mas é certo que, </w:t>
      </w:r>
      <w:r w:rsidR="001C3CFE">
        <w:t>como</w:t>
      </w:r>
      <w:r w:rsidRPr="00606AE3">
        <w:t xml:space="preserve"> a Lei de Locações (Lei nº 8.245/1991) prevê que o índice de reajuste, assim como o valor do aluguel, é de livre negociação entre as partes, locador e locatário, com a criação </w:t>
      </w:r>
      <w:r w:rsidR="001C3CFE">
        <w:t>do IVAR</w:t>
      </w:r>
      <w:r w:rsidRPr="00606AE3">
        <w:t>, ganham uma nova opção para convencionar nos contratos de locação.</w:t>
      </w:r>
    </w:p>
    <w:sectPr w:rsidR="00D84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62"/>
    <w:rsid w:val="00012AD6"/>
    <w:rsid w:val="000206D2"/>
    <w:rsid w:val="00021FA4"/>
    <w:rsid w:val="00075577"/>
    <w:rsid w:val="000924E6"/>
    <w:rsid w:val="000C476D"/>
    <w:rsid w:val="000E3EC7"/>
    <w:rsid w:val="001C3CFE"/>
    <w:rsid w:val="002527A4"/>
    <w:rsid w:val="002533BC"/>
    <w:rsid w:val="00282DCC"/>
    <w:rsid w:val="002C0D4D"/>
    <w:rsid w:val="002D49E6"/>
    <w:rsid w:val="003231C1"/>
    <w:rsid w:val="00325F40"/>
    <w:rsid w:val="0034453A"/>
    <w:rsid w:val="00416639"/>
    <w:rsid w:val="004460B2"/>
    <w:rsid w:val="00455EA6"/>
    <w:rsid w:val="004B07EC"/>
    <w:rsid w:val="005261B0"/>
    <w:rsid w:val="005460DB"/>
    <w:rsid w:val="005E6B1C"/>
    <w:rsid w:val="00606AE3"/>
    <w:rsid w:val="0068016F"/>
    <w:rsid w:val="006B4040"/>
    <w:rsid w:val="006E0E19"/>
    <w:rsid w:val="006F0B48"/>
    <w:rsid w:val="006F30E8"/>
    <w:rsid w:val="006F572D"/>
    <w:rsid w:val="007A10BF"/>
    <w:rsid w:val="007B5D55"/>
    <w:rsid w:val="00831C3B"/>
    <w:rsid w:val="00851FFB"/>
    <w:rsid w:val="008D782C"/>
    <w:rsid w:val="008E4805"/>
    <w:rsid w:val="008E5B6D"/>
    <w:rsid w:val="00935029"/>
    <w:rsid w:val="00941B13"/>
    <w:rsid w:val="00996862"/>
    <w:rsid w:val="00A31A40"/>
    <w:rsid w:val="00A31C3E"/>
    <w:rsid w:val="00AC014E"/>
    <w:rsid w:val="00AE073B"/>
    <w:rsid w:val="00BE58D2"/>
    <w:rsid w:val="00BF1078"/>
    <w:rsid w:val="00C72C0C"/>
    <w:rsid w:val="00D55A39"/>
    <w:rsid w:val="00D70E4A"/>
    <w:rsid w:val="00D81AA6"/>
    <w:rsid w:val="00D84662"/>
    <w:rsid w:val="00DE15E8"/>
    <w:rsid w:val="00E56074"/>
    <w:rsid w:val="00EA0ABB"/>
    <w:rsid w:val="00ED3106"/>
    <w:rsid w:val="00EF1E9A"/>
    <w:rsid w:val="00F56793"/>
    <w:rsid w:val="00FB4AA6"/>
    <w:rsid w:val="00FB634A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7AD7"/>
  <w15:chartTrackingRefBased/>
  <w15:docId w15:val="{7021444F-8135-437E-A2A2-F055A33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1C3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35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50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50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50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502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35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VLMA</dc:creator>
  <cp:keywords/>
  <dc:description/>
  <cp:lastModifiedBy>VLMA</cp:lastModifiedBy>
  <cp:revision>10</cp:revision>
  <dcterms:created xsi:type="dcterms:W3CDTF">2022-01-31T15:32:00Z</dcterms:created>
  <dcterms:modified xsi:type="dcterms:W3CDTF">2022-01-31T17:34:00Z</dcterms:modified>
</cp:coreProperties>
</file>